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65A" w:rsidRDefault="001D365A" w:rsidP="009A2F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FB8">
        <w:rPr>
          <w:rFonts w:ascii="Times New Roman" w:hAnsi="Times New Roman" w:cs="Times New Roman"/>
          <w:b/>
          <w:sz w:val="28"/>
          <w:szCs w:val="28"/>
        </w:rPr>
        <w:t>OUR UNIVERSITY</w:t>
      </w:r>
    </w:p>
    <w:p w:rsidR="009A2FB8" w:rsidRPr="009A2FB8" w:rsidRDefault="009A2FB8" w:rsidP="009A2F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65A" w:rsidRPr="009A2FB8" w:rsidRDefault="001D365A" w:rsidP="009A2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join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traditional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values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approac</w:t>
      </w:r>
      <w:bookmarkStart w:id="0" w:name="_GoBack"/>
      <w:bookmarkEnd w:id="0"/>
      <w:r w:rsidRPr="009A2FB8">
        <w:rPr>
          <w:rFonts w:ascii="Times New Roman" w:hAnsi="Times New Roman" w:cs="Times New Roman"/>
          <w:sz w:val="28"/>
          <w:szCs w:val="28"/>
        </w:rPr>
        <w:t>hes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flexible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attitudes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department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large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enough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offer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facilities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retain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daytime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training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extra-mural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department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preparatory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section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post-graduate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courses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aim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supplies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hostel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attendance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compulsory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scholarship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analog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computers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encourage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>.</w:t>
      </w:r>
    </w:p>
    <w:p w:rsidR="001D365A" w:rsidRPr="009A2FB8" w:rsidRDefault="001D365A" w:rsidP="009A2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FB8">
        <w:rPr>
          <w:rFonts w:ascii="Times New Roman" w:hAnsi="Times New Roman" w:cs="Times New Roman"/>
          <w:sz w:val="28"/>
          <w:szCs w:val="28"/>
        </w:rPr>
        <w:t xml:space="preserve">II.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Read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translate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>.</w:t>
      </w:r>
    </w:p>
    <w:p w:rsidR="001D365A" w:rsidRPr="009A2FB8" w:rsidRDefault="001D365A" w:rsidP="009A2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joined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Gomel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named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Fr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Scorina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opened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1969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basis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Pedagogical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Institute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Belarus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365A" w:rsidRPr="009A2FB8" w:rsidRDefault="001D365A" w:rsidP="009A2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FB8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combined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higher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founded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upon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traditional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values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approaches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flexible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attitudes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That’s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departments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Department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Physics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Mathematics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Biology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Economics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Geology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Geography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Physical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Training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Sports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Languages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others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>.</w:t>
      </w:r>
    </w:p>
    <w:p w:rsidR="001D365A" w:rsidRPr="009A2FB8" w:rsidRDefault="001D365A" w:rsidP="009A2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FB8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large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enough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offer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facilities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Besides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retains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friendly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atmosphere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feel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community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Four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training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offered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Gomel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daytime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training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extra-mural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department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correspondence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courses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preparatory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section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post-graduate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courses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>.</w:t>
      </w:r>
    </w:p>
    <w:p w:rsidR="001D365A" w:rsidRPr="009A2FB8" w:rsidRDefault="001D365A" w:rsidP="009A2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trains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teachers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subjects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engineers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workers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>.</w:t>
      </w:r>
    </w:p>
    <w:p w:rsidR="001D365A" w:rsidRPr="009A2FB8" w:rsidRDefault="001D365A" w:rsidP="009A2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extra-mural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department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combine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aim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preparatory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section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those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finished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schools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ago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become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>.</w:t>
      </w:r>
    </w:p>
    <w:p w:rsidR="001D365A" w:rsidRPr="009A2FB8" w:rsidRDefault="001D365A" w:rsidP="009A2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FB8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range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variety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successfully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library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get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sorts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supplies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halls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laboratories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equipment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disposal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365A" w:rsidRPr="009A2FB8" w:rsidRDefault="001D365A" w:rsidP="009A2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FB8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hostels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>.</w:t>
      </w:r>
    </w:p>
    <w:p w:rsidR="001D365A" w:rsidRPr="009A2FB8" w:rsidRDefault="001D365A" w:rsidP="009A2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chief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task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student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learn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Attendance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lectures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seminars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practical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classes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compulsory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course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lasts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five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divided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terms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term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take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tests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practical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examinations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theory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>.</w:t>
      </w:r>
    </w:p>
    <w:p w:rsidR="001D365A" w:rsidRPr="009A2FB8" w:rsidRDefault="0089453B" w:rsidP="009A2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FB8">
        <w:rPr>
          <w:rFonts w:ascii="Times New Roman" w:hAnsi="Times New Roman" w:cs="Times New Roman"/>
          <w:sz w:val="28"/>
          <w:szCs w:val="28"/>
        </w:rPr>
        <w:t>S</w:t>
      </w:r>
      <w:r w:rsidR="001D365A" w:rsidRPr="009A2FB8">
        <w:rPr>
          <w:rFonts w:ascii="Times New Roman" w:hAnsi="Times New Roman" w:cs="Times New Roman"/>
          <w:sz w:val="28"/>
          <w:szCs w:val="28"/>
        </w:rPr>
        <w:t>tudents</w:t>
      </w:r>
      <w:proofErr w:type="spellEnd"/>
      <w:r w:rsidR="001D365A"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65A" w:rsidRPr="009A2FB8">
        <w:rPr>
          <w:rFonts w:ascii="Times New Roman" w:hAnsi="Times New Roman" w:cs="Times New Roman"/>
          <w:sz w:val="28"/>
          <w:szCs w:val="28"/>
        </w:rPr>
        <w:t>get</w:t>
      </w:r>
      <w:proofErr w:type="spellEnd"/>
      <w:r w:rsidR="001D365A"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65A" w:rsidRPr="009A2FB8">
        <w:rPr>
          <w:rFonts w:ascii="Times New Roman" w:hAnsi="Times New Roman" w:cs="Times New Roman"/>
          <w:sz w:val="28"/>
          <w:szCs w:val="28"/>
        </w:rPr>
        <w:t>practical</w:t>
      </w:r>
      <w:proofErr w:type="spellEnd"/>
      <w:r w:rsidR="001D365A"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65A" w:rsidRPr="009A2FB8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1D365A"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65A" w:rsidRPr="009A2FB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1D365A"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65A" w:rsidRPr="009A2FB8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="001D365A"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65A" w:rsidRPr="009A2FB8">
        <w:rPr>
          <w:rFonts w:ascii="Times New Roman" w:hAnsi="Times New Roman" w:cs="Times New Roman"/>
          <w:sz w:val="28"/>
          <w:szCs w:val="28"/>
        </w:rPr>
        <w:t>laboratories</w:t>
      </w:r>
      <w:proofErr w:type="spellEnd"/>
      <w:r w:rsidR="001D365A"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65A" w:rsidRPr="009A2FB8">
        <w:rPr>
          <w:rFonts w:ascii="Times New Roman" w:hAnsi="Times New Roman" w:cs="Times New Roman"/>
          <w:sz w:val="28"/>
          <w:szCs w:val="28"/>
        </w:rPr>
        <w:t>equipped</w:t>
      </w:r>
      <w:proofErr w:type="spellEnd"/>
      <w:r w:rsidR="001D365A"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65A" w:rsidRPr="009A2FB8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1D365A"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65A" w:rsidRPr="009A2FB8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="001D365A"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65A" w:rsidRPr="009A2FB8">
        <w:rPr>
          <w:rFonts w:ascii="Times New Roman" w:hAnsi="Times New Roman" w:cs="Times New Roman"/>
          <w:sz w:val="28"/>
          <w:szCs w:val="28"/>
        </w:rPr>
        <w:t>devices</w:t>
      </w:r>
      <w:proofErr w:type="spellEnd"/>
      <w:r w:rsidR="001D365A" w:rsidRPr="009A2F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D365A" w:rsidRPr="009A2FB8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="001D365A"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65A" w:rsidRPr="009A2FB8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1D365A"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65A" w:rsidRPr="009A2FB8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1D365A"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65A" w:rsidRPr="009A2FB8">
        <w:rPr>
          <w:rFonts w:ascii="Times New Roman" w:hAnsi="Times New Roman" w:cs="Times New Roman"/>
          <w:sz w:val="28"/>
          <w:szCs w:val="28"/>
        </w:rPr>
        <w:t>computing</w:t>
      </w:r>
      <w:proofErr w:type="spellEnd"/>
      <w:r w:rsidR="001D365A"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65A" w:rsidRPr="009A2FB8">
        <w:rPr>
          <w:rFonts w:ascii="Times New Roman" w:hAnsi="Times New Roman" w:cs="Times New Roman"/>
          <w:sz w:val="28"/>
          <w:szCs w:val="28"/>
        </w:rPr>
        <w:t>centre</w:t>
      </w:r>
      <w:proofErr w:type="spellEnd"/>
      <w:r w:rsidR="001D365A"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65A" w:rsidRPr="009A2FB8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="001D365A"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65A" w:rsidRPr="009A2FB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D365A"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65A" w:rsidRPr="009A2FB8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="001D365A"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65A" w:rsidRPr="009A2FB8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="001D365A"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65A" w:rsidRPr="009A2FB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D365A"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65A" w:rsidRPr="009A2FB8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="001D365A"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65A" w:rsidRPr="009A2FB8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="001D365A"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65A" w:rsidRPr="009A2FB8">
        <w:rPr>
          <w:rFonts w:ascii="Times New Roman" w:hAnsi="Times New Roman" w:cs="Times New Roman"/>
          <w:sz w:val="28"/>
          <w:szCs w:val="28"/>
        </w:rPr>
        <w:t>taught</w:t>
      </w:r>
      <w:proofErr w:type="spellEnd"/>
      <w:r w:rsidR="001D365A"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65A" w:rsidRPr="009A2FB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1D365A"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65A" w:rsidRPr="009A2FB8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="001D365A"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65A" w:rsidRPr="009A2FB8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1D365A"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65A" w:rsidRPr="009A2FB8">
        <w:rPr>
          <w:rFonts w:ascii="Times New Roman" w:hAnsi="Times New Roman" w:cs="Times New Roman"/>
          <w:sz w:val="28"/>
          <w:szCs w:val="28"/>
        </w:rPr>
        <w:t>computers</w:t>
      </w:r>
      <w:proofErr w:type="spellEnd"/>
      <w:r w:rsidR="001D365A" w:rsidRPr="009A2F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D365A" w:rsidRPr="009A2FB8">
        <w:rPr>
          <w:rFonts w:ascii="Times New Roman" w:hAnsi="Times New Roman" w:cs="Times New Roman"/>
          <w:sz w:val="28"/>
          <w:szCs w:val="28"/>
        </w:rPr>
        <w:t>Advanced</w:t>
      </w:r>
      <w:proofErr w:type="spellEnd"/>
      <w:r w:rsidR="001D365A"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65A" w:rsidRPr="009A2FB8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="001D365A"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65A" w:rsidRPr="009A2FB8">
        <w:rPr>
          <w:rFonts w:ascii="Times New Roman" w:hAnsi="Times New Roman" w:cs="Times New Roman"/>
          <w:sz w:val="28"/>
          <w:szCs w:val="28"/>
        </w:rPr>
        <w:t>carry</w:t>
      </w:r>
      <w:proofErr w:type="spellEnd"/>
      <w:r w:rsidR="001D365A"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65A" w:rsidRPr="009A2FB8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="001D365A"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65A" w:rsidRPr="009A2FB8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="001D365A"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65A" w:rsidRPr="009A2FB8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="001D365A"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65A" w:rsidRPr="009A2FB8">
        <w:rPr>
          <w:rFonts w:ascii="Times New Roman" w:hAnsi="Times New Roman" w:cs="Times New Roman"/>
          <w:sz w:val="28"/>
          <w:szCs w:val="28"/>
        </w:rPr>
        <w:t>under</w:t>
      </w:r>
      <w:proofErr w:type="spellEnd"/>
      <w:r w:rsidR="001D365A"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65A" w:rsidRPr="009A2FB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D365A"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65A" w:rsidRPr="009A2FB8">
        <w:rPr>
          <w:rFonts w:ascii="Times New Roman" w:hAnsi="Times New Roman" w:cs="Times New Roman"/>
          <w:sz w:val="28"/>
          <w:szCs w:val="28"/>
        </w:rPr>
        <w:t>guidance</w:t>
      </w:r>
      <w:proofErr w:type="spellEnd"/>
      <w:r w:rsidR="001D365A"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65A" w:rsidRPr="009A2FB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1D365A"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65A" w:rsidRPr="009A2FB8">
        <w:rPr>
          <w:rFonts w:ascii="Times New Roman" w:hAnsi="Times New Roman" w:cs="Times New Roman"/>
          <w:sz w:val="28"/>
          <w:szCs w:val="28"/>
        </w:rPr>
        <w:t>supervisors</w:t>
      </w:r>
      <w:proofErr w:type="spellEnd"/>
      <w:r w:rsidR="001D365A" w:rsidRPr="009A2FB8">
        <w:rPr>
          <w:rFonts w:ascii="Times New Roman" w:hAnsi="Times New Roman" w:cs="Times New Roman"/>
          <w:sz w:val="28"/>
          <w:szCs w:val="28"/>
        </w:rPr>
        <w:t>.</w:t>
      </w:r>
    </w:p>
    <w:p w:rsidR="001D365A" w:rsidRPr="009A2FB8" w:rsidRDefault="001D365A" w:rsidP="009A2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FB8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receive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scholarship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depends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much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grades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365A" w:rsidRPr="009A2FB8" w:rsidRDefault="001D365A" w:rsidP="009A2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success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scene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. A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friendly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relaxed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environment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encourages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enjoy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same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extending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talents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B8">
        <w:rPr>
          <w:rFonts w:ascii="Times New Roman" w:hAnsi="Times New Roman" w:cs="Times New Roman"/>
          <w:sz w:val="28"/>
          <w:szCs w:val="28"/>
        </w:rPr>
        <w:t>individuals</w:t>
      </w:r>
      <w:proofErr w:type="spellEnd"/>
      <w:r w:rsidRPr="009A2FB8">
        <w:rPr>
          <w:rFonts w:ascii="Times New Roman" w:hAnsi="Times New Roman" w:cs="Times New Roman"/>
          <w:sz w:val="28"/>
          <w:szCs w:val="28"/>
        </w:rPr>
        <w:t>.</w:t>
      </w:r>
    </w:p>
    <w:sectPr w:rsidR="001D365A" w:rsidRPr="009A2FB8" w:rsidSect="001D36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65A"/>
    <w:rsid w:val="001D365A"/>
    <w:rsid w:val="0089453B"/>
    <w:rsid w:val="009A2FB8"/>
    <w:rsid w:val="00C44944"/>
    <w:rsid w:val="00CA6D93"/>
    <w:rsid w:val="00D22EB8"/>
    <w:rsid w:val="00EC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44"/>
  </w:style>
  <w:style w:type="paragraph" w:styleId="2">
    <w:name w:val="heading 2"/>
    <w:basedOn w:val="a"/>
    <w:link w:val="20"/>
    <w:uiPriority w:val="9"/>
    <w:qFormat/>
    <w:rsid w:val="001D365A"/>
    <w:pPr>
      <w:keepNext/>
      <w:spacing w:before="100" w:beforeAutospacing="1" w:after="100" w:afterAutospacing="1" w:line="240" w:lineRule="auto"/>
      <w:ind w:firstLine="425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36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D36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36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962E22-394D-4881-868E-B14F76DDC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C41924-CFCA-4B66-BAE8-98873746A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1BE553-D9A4-408D-821E-433E1C87CE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111</cp:lastModifiedBy>
  <cp:revision>3</cp:revision>
  <dcterms:created xsi:type="dcterms:W3CDTF">2019-01-21T13:22:00Z</dcterms:created>
  <dcterms:modified xsi:type="dcterms:W3CDTF">2019-03-24T19:30:00Z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